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8C7B" w14:textId="77777777" w:rsidR="00431992" w:rsidRPr="00AB48C2" w:rsidRDefault="00431992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2BA33F5A" w14:textId="77777777" w:rsidR="00431992" w:rsidRPr="00AB48C2" w:rsidRDefault="00431992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30C2230F" w14:textId="77777777" w:rsidR="00431992" w:rsidRPr="00AB48C2" w:rsidRDefault="00431992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7B53E" w14:textId="77777777" w:rsidR="00431992" w:rsidRPr="00AB48C2" w:rsidRDefault="00431992" w:rsidP="00F15B5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B48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AB48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AB48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6280C73D" w14:textId="77777777" w:rsidR="00431992" w:rsidRPr="00AB48C2" w:rsidRDefault="00431992" w:rsidP="00F15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86673" w14:textId="77777777" w:rsidR="00431992" w:rsidRPr="00AB48C2" w:rsidRDefault="00431992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D2F03D9" w14:textId="77777777" w:rsidR="00431992" w:rsidRPr="00AB48C2" w:rsidRDefault="00431992" w:rsidP="00F15B51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36CE8" w14:textId="37A86C3F" w:rsidR="00431992" w:rsidRPr="00AB48C2" w:rsidRDefault="00F15B51" w:rsidP="00F1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C2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</w:t>
      </w:r>
      <w:r w:rsidR="00AB4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249</w:t>
      </w:r>
    </w:p>
    <w:p w14:paraId="1165D3CB" w14:textId="77777777" w:rsidR="00431992" w:rsidRPr="00AB48C2" w:rsidRDefault="00431992" w:rsidP="00F15B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29A9D33" w14:textId="77777777" w:rsidR="00F15B51" w:rsidRPr="00AB48C2" w:rsidRDefault="00431992" w:rsidP="00F15B51">
      <w:pPr>
        <w:tabs>
          <w:tab w:val="left" w:pos="4678"/>
          <w:tab w:val="left" w:pos="5387"/>
        </w:tabs>
        <w:spacing w:after="0" w:line="240" w:lineRule="auto"/>
        <w:ind w:right="4959"/>
        <w:rPr>
          <w:rFonts w:ascii="Times New Roman" w:eastAsia="Calibri" w:hAnsi="Times New Roman" w:cs="Times New Roman"/>
          <w:sz w:val="28"/>
          <w:szCs w:val="28"/>
        </w:rPr>
      </w:pPr>
      <w:r w:rsidRPr="00AB48C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</w:p>
    <w:p w14:paraId="11246C19" w14:textId="77777777" w:rsidR="00F15B51" w:rsidRPr="00AB48C2" w:rsidRDefault="00431992" w:rsidP="00F15B51">
      <w:pPr>
        <w:tabs>
          <w:tab w:val="left" w:pos="4678"/>
          <w:tab w:val="left" w:pos="5387"/>
        </w:tabs>
        <w:spacing w:after="0" w:line="240" w:lineRule="auto"/>
        <w:ind w:right="4959"/>
        <w:rPr>
          <w:rFonts w:ascii="Times New Roman" w:eastAsia="Calibri" w:hAnsi="Times New Roman" w:cs="Times New Roman"/>
          <w:sz w:val="28"/>
          <w:szCs w:val="28"/>
        </w:rPr>
      </w:pPr>
      <w:r w:rsidRPr="00AB48C2">
        <w:rPr>
          <w:rFonts w:ascii="Times New Roman" w:eastAsia="Calibri" w:hAnsi="Times New Roman" w:cs="Times New Roman"/>
          <w:sz w:val="28"/>
          <w:szCs w:val="28"/>
        </w:rPr>
        <w:t xml:space="preserve">Думы Ханты-Мансийского района </w:t>
      </w:r>
    </w:p>
    <w:p w14:paraId="22B8BE74" w14:textId="3D53BDFE" w:rsidR="00431992" w:rsidRPr="00AB48C2" w:rsidRDefault="00431992" w:rsidP="00F15B51">
      <w:pPr>
        <w:tabs>
          <w:tab w:val="left" w:pos="4678"/>
          <w:tab w:val="left" w:pos="5387"/>
        </w:tabs>
        <w:spacing w:after="0" w:line="240" w:lineRule="auto"/>
        <w:ind w:right="4959"/>
        <w:rPr>
          <w:rFonts w:ascii="Times New Roman" w:eastAsia="Calibri" w:hAnsi="Times New Roman" w:cs="Times New Roman"/>
          <w:sz w:val="28"/>
          <w:szCs w:val="28"/>
        </w:rPr>
      </w:pPr>
      <w:r w:rsidRPr="00AB48C2">
        <w:rPr>
          <w:rFonts w:ascii="Times New Roman" w:eastAsia="Calibri" w:hAnsi="Times New Roman" w:cs="Times New Roman"/>
          <w:sz w:val="28"/>
          <w:szCs w:val="28"/>
        </w:rPr>
        <w:t>от 26.03.2010 № 539 «Об обеспечении доступа к информации о деятельности</w:t>
      </w:r>
      <w:r w:rsidR="00941E01" w:rsidRPr="00AB4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8C2"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района»</w:t>
      </w:r>
    </w:p>
    <w:p w14:paraId="246F3D13" w14:textId="77777777" w:rsidR="00431992" w:rsidRPr="00AB48C2" w:rsidRDefault="00431992" w:rsidP="00F15B5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6C453" w14:textId="4BC80358" w:rsidR="00431992" w:rsidRPr="00AB48C2" w:rsidRDefault="00431992" w:rsidP="00F15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C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3D09" w:rsidRPr="00AB48C2">
        <w:rPr>
          <w:rFonts w:ascii="Times New Roman" w:hAnsi="Times New Roman" w:cs="Times New Roman"/>
          <w:sz w:val="28"/>
          <w:szCs w:val="28"/>
        </w:rPr>
        <w:t>актуализации перечня информации о деятельности Думы Ханты-Мансийского района, размещаемой в сети «Интернет»</w:t>
      </w:r>
      <w:r w:rsidRPr="00AB48C2">
        <w:rPr>
          <w:rFonts w:ascii="Times New Roman" w:hAnsi="Times New Roman"/>
          <w:sz w:val="28"/>
          <w:szCs w:val="28"/>
        </w:rPr>
        <w:t xml:space="preserve">, </w:t>
      </w:r>
      <w:r w:rsidRPr="00AB48C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09.02.2009 </w:t>
      </w:r>
      <w:r w:rsidR="00D03D09" w:rsidRPr="00AB48C2">
        <w:rPr>
          <w:rFonts w:ascii="Times New Roman" w:hAnsi="Times New Roman" w:cs="Times New Roman"/>
          <w:sz w:val="28"/>
          <w:szCs w:val="28"/>
        </w:rPr>
        <w:t>№</w:t>
      </w:r>
      <w:r w:rsidRPr="00AB48C2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руководствуясь частью 1 статьи 31 </w:t>
      </w:r>
      <w:r w:rsidRPr="00AB48C2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района,</w:t>
      </w:r>
    </w:p>
    <w:p w14:paraId="7F26921B" w14:textId="77777777" w:rsidR="00431992" w:rsidRPr="00AB48C2" w:rsidRDefault="00431992" w:rsidP="00F15B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01830" w14:textId="77777777" w:rsidR="00431992" w:rsidRPr="00AB48C2" w:rsidRDefault="00431992" w:rsidP="00F15B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C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356C9F03" w14:textId="77777777" w:rsidR="00431992" w:rsidRPr="00AB48C2" w:rsidRDefault="00431992" w:rsidP="00F15B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D0B10" w14:textId="77777777" w:rsidR="00431992" w:rsidRPr="00AB48C2" w:rsidRDefault="00431992" w:rsidP="00F15B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8C2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2C3E178A" w14:textId="77777777" w:rsidR="00431992" w:rsidRPr="00AB48C2" w:rsidRDefault="00431992" w:rsidP="00F15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4EEB3" w14:textId="55D0E407" w:rsidR="00431992" w:rsidRPr="00AB48C2" w:rsidRDefault="00431992" w:rsidP="00F15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Ханты-Мансийского района от 26.03.2010 № </w:t>
      </w:r>
      <w:r w:rsidR="00F15B51" w:rsidRPr="00AB48C2">
        <w:rPr>
          <w:rFonts w:ascii="Times New Roman" w:hAnsi="Times New Roman" w:cs="Times New Roman"/>
          <w:bCs/>
          <w:sz w:val="28"/>
          <w:szCs w:val="28"/>
        </w:rPr>
        <w:t>539</w:t>
      </w:r>
      <w:r w:rsidRPr="00AB48C2">
        <w:rPr>
          <w:rFonts w:ascii="Times New Roman" w:hAnsi="Times New Roman" w:cs="Times New Roman"/>
          <w:bCs/>
          <w:sz w:val="28"/>
          <w:szCs w:val="28"/>
        </w:rPr>
        <w:t xml:space="preserve"> «Об обеспечении доступа к информации о деятельности Думы Ханты-Мансийского района» (далее </w:t>
      </w:r>
      <w:r w:rsidR="00F15B51" w:rsidRPr="00AB48C2">
        <w:rPr>
          <w:rFonts w:ascii="Times New Roman" w:hAnsi="Times New Roman" w:cs="Times New Roman"/>
          <w:bCs/>
          <w:sz w:val="28"/>
          <w:szCs w:val="28"/>
        </w:rPr>
        <w:t>–</w:t>
      </w:r>
      <w:r w:rsidRPr="00AB48C2">
        <w:rPr>
          <w:rFonts w:ascii="Times New Roman" w:hAnsi="Times New Roman" w:cs="Times New Roman"/>
          <w:bCs/>
          <w:sz w:val="28"/>
          <w:szCs w:val="28"/>
        </w:rPr>
        <w:t xml:space="preserve"> Решение) следующие изменения:</w:t>
      </w:r>
    </w:p>
    <w:p w14:paraId="73B09C06" w14:textId="10B7776F" w:rsidR="00081FBE" w:rsidRPr="00AB48C2" w:rsidRDefault="00081FBE" w:rsidP="00F15B51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>в таблице «Перечень информации о деятельности Думы Ханты-Мансийского района, размещаемой в сети «Интернет» приложения 1 к Решению:</w:t>
      </w:r>
    </w:p>
    <w:p w14:paraId="5DD38D9D" w14:textId="505BAEE4" w:rsidR="00431992" w:rsidRPr="00AB48C2" w:rsidRDefault="0077330A" w:rsidP="00F15B5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4.2</w:t>
      </w:r>
      <w:r w:rsidR="00431992" w:rsidRPr="00AB48C2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утратившей силу;</w:t>
      </w:r>
    </w:p>
    <w:p w14:paraId="4E80462C" w14:textId="11556C00" w:rsidR="00431992" w:rsidRPr="00AB48C2" w:rsidRDefault="0077330A" w:rsidP="00F15B5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4.3</w:t>
      </w:r>
      <w:r w:rsidR="00081FBE" w:rsidRPr="00AB4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992" w:rsidRPr="00AB48C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5301F5AC" w14:textId="77777777" w:rsidR="00431992" w:rsidRPr="00AB48C2" w:rsidRDefault="00431992" w:rsidP="00F15B51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8C2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32"/>
        <w:gridCol w:w="3940"/>
      </w:tblGrid>
      <w:tr w:rsidR="00431992" w:rsidRPr="00AB48C2" w14:paraId="70BC0DA1" w14:textId="77777777" w:rsidTr="00AB48C2">
        <w:trPr>
          <w:trHeight w:val="836"/>
        </w:trPr>
        <w:tc>
          <w:tcPr>
            <w:tcW w:w="851" w:type="dxa"/>
            <w:vAlign w:val="center"/>
          </w:tcPr>
          <w:p w14:paraId="0D3A96C3" w14:textId="4830ADE7" w:rsidR="00431992" w:rsidRPr="00AB48C2" w:rsidRDefault="00A46FA2" w:rsidP="00F1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32" w:type="dxa"/>
            <w:vAlign w:val="center"/>
          </w:tcPr>
          <w:p w14:paraId="1BB67110" w14:textId="2114374C" w:rsidR="00431992" w:rsidRPr="00AB48C2" w:rsidRDefault="00431992" w:rsidP="00F1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</w:t>
            </w:r>
            <w:r w:rsidR="00A46FA2"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проведенных в Думе Ханты-Мансийского района</w:t>
            </w:r>
          </w:p>
        </w:tc>
        <w:tc>
          <w:tcPr>
            <w:tcW w:w="3940" w:type="dxa"/>
            <w:vAlign w:val="center"/>
          </w:tcPr>
          <w:p w14:paraId="411C2B75" w14:textId="77777777" w:rsidR="00431992" w:rsidRPr="00AB48C2" w:rsidRDefault="00431992" w:rsidP="00F1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официальных результатов проверки</w:t>
            </w:r>
          </w:p>
        </w:tc>
      </w:tr>
    </w:tbl>
    <w:p w14:paraId="21FB2EDE" w14:textId="224C3344" w:rsidR="00A46FA2" w:rsidRPr="00AB48C2" w:rsidRDefault="00A46FA2" w:rsidP="00F15B51">
      <w:pPr>
        <w:pStyle w:val="a3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0576F4C" w14:textId="13639E41" w:rsidR="00665DCE" w:rsidRPr="00AB48C2" w:rsidRDefault="00665DCE" w:rsidP="00F15B5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1FBE" w:rsidRPr="00AB48C2">
        <w:rPr>
          <w:rFonts w:ascii="Times New Roman" w:hAnsi="Times New Roman" w:cs="Times New Roman"/>
          <w:bCs/>
          <w:sz w:val="28"/>
          <w:szCs w:val="28"/>
        </w:rPr>
        <w:t xml:space="preserve">графе «Периодичность размещения» </w:t>
      </w:r>
      <w:r w:rsidRPr="00AB48C2">
        <w:rPr>
          <w:rFonts w:ascii="Times New Roman" w:hAnsi="Times New Roman" w:cs="Times New Roman"/>
          <w:bCs/>
          <w:sz w:val="28"/>
          <w:szCs w:val="28"/>
        </w:rPr>
        <w:t>строк</w:t>
      </w:r>
      <w:r w:rsidR="00081FBE" w:rsidRPr="00AB48C2">
        <w:rPr>
          <w:rFonts w:ascii="Times New Roman" w:hAnsi="Times New Roman" w:cs="Times New Roman"/>
          <w:bCs/>
          <w:sz w:val="28"/>
          <w:szCs w:val="28"/>
        </w:rPr>
        <w:t>и</w:t>
      </w:r>
      <w:r w:rsidR="0077330A">
        <w:rPr>
          <w:rFonts w:ascii="Times New Roman" w:hAnsi="Times New Roman" w:cs="Times New Roman"/>
          <w:bCs/>
          <w:sz w:val="28"/>
          <w:szCs w:val="28"/>
        </w:rPr>
        <w:t xml:space="preserve"> 6.4</w:t>
      </w:r>
      <w:r w:rsidR="00081FBE" w:rsidRPr="00AB4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8C2">
        <w:rPr>
          <w:rFonts w:ascii="Times New Roman" w:hAnsi="Times New Roman" w:cs="Times New Roman"/>
          <w:bCs/>
          <w:sz w:val="28"/>
          <w:szCs w:val="28"/>
        </w:rPr>
        <w:t>слово «Ежеквартально» заменить словом «Ежегодно»</w:t>
      </w:r>
      <w:r w:rsidR="00081FBE" w:rsidRPr="00AB48C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1D87B74" w14:textId="7E077B56" w:rsidR="00A46FA2" w:rsidRPr="00AB48C2" w:rsidRDefault="00A46FA2" w:rsidP="00F15B5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>Раздел 10 изложить в следующей редакции:</w:t>
      </w:r>
    </w:p>
    <w:p w14:paraId="28C54339" w14:textId="3ADD1706" w:rsidR="00A46FA2" w:rsidRPr="00AB48C2" w:rsidRDefault="00A46FA2" w:rsidP="00F15B51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32"/>
        <w:gridCol w:w="3940"/>
      </w:tblGrid>
      <w:tr w:rsidR="00B7531F" w:rsidRPr="00AB48C2" w14:paraId="639CD46F" w14:textId="77777777" w:rsidTr="00F15B51">
        <w:tc>
          <w:tcPr>
            <w:tcW w:w="851" w:type="dxa"/>
            <w:vAlign w:val="center"/>
          </w:tcPr>
          <w:p w14:paraId="3AA68E04" w14:textId="77777777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gridSpan w:val="2"/>
            <w:vAlign w:val="center"/>
          </w:tcPr>
          <w:p w14:paraId="22A308FF" w14:textId="6FBACD32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Раздел 10. Предстоящее заседание Думы </w:t>
            </w:r>
            <w:r w:rsidR="0077330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(оперативная информация)</w:t>
            </w:r>
          </w:p>
        </w:tc>
      </w:tr>
      <w:tr w:rsidR="00B7531F" w:rsidRPr="00AB48C2" w14:paraId="4AF13978" w14:textId="77777777" w:rsidTr="00F15B51">
        <w:tc>
          <w:tcPr>
            <w:tcW w:w="851" w:type="dxa"/>
            <w:vAlign w:val="center"/>
          </w:tcPr>
          <w:p w14:paraId="128E9033" w14:textId="121A90EB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132" w:type="dxa"/>
            <w:vAlign w:val="center"/>
          </w:tcPr>
          <w:p w14:paraId="30EFF6F5" w14:textId="2C10F486" w:rsidR="00B7531F" w:rsidRPr="00AB48C2" w:rsidRDefault="00B7531F" w:rsidP="00AB48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Распоряжение председателя Думы </w:t>
            </w: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Ханты-Мансийского района «О созыве очередного заседания</w:t>
            </w:r>
            <w:r w:rsid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Думы Ханты-Мансийского района»</w:t>
            </w:r>
          </w:p>
        </w:tc>
        <w:tc>
          <w:tcPr>
            <w:tcW w:w="3940" w:type="dxa"/>
            <w:vAlign w:val="center"/>
          </w:tcPr>
          <w:p w14:paraId="5BCC62A5" w14:textId="438C70FB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чем за 25 дней до </w:t>
            </w:r>
            <w:r w:rsidRPr="00AB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заседания Думы Ханты-Мансийского района</w:t>
            </w:r>
          </w:p>
        </w:tc>
      </w:tr>
      <w:tr w:rsidR="00B7531F" w:rsidRPr="00AB48C2" w14:paraId="1461F585" w14:textId="77777777" w:rsidTr="00F15B51">
        <w:tc>
          <w:tcPr>
            <w:tcW w:w="851" w:type="dxa"/>
            <w:vAlign w:val="center"/>
          </w:tcPr>
          <w:p w14:paraId="5F347721" w14:textId="551141EA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5132" w:type="dxa"/>
            <w:vAlign w:val="center"/>
          </w:tcPr>
          <w:p w14:paraId="7ACB1057" w14:textId="3A543377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Распоряжение председателя Думы Ханты-Мансийского района «О созыве внеочередного заседания Думы Ханты-Мансийского района»</w:t>
            </w:r>
          </w:p>
        </w:tc>
        <w:tc>
          <w:tcPr>
            <w:tcW w:w="3940" w:type="dxa"/>
            <w:vAlign w:val="center"/>
          </w:tcPr>
          <w:p w14:paraId="5B3ED443" w14:textId="597D4F33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чем за 7 дней до дня заседания Думы Ханты-Мансийского района</w:t>
            </w:r>
          </w:p>
        </w:tc>
      </w:tr>
      <w:tr w:rsidR="00B7531F" w:rsidRPr="00AB48C2" w14:paraId="691D47F8" w14:textId="77777777" w:rsidTr="00F15B51">
        <w:tc>
          <w:tcPr>
            <w:tcW w:w="851" w:type="dxa"/>
            <w:vAlign w:val="center"/>
          </w:tcPr>
          <w:p w14:paraId="31431E16" w14:textId="4282B494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5132" w:type="dxa"/>
            <w:vAlign w:val="center"/>
          </w:tcPr>
          <w:p w14:paraId="76E5F4AD" w14:textId="7FCB46EE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Распоряжение председателя Думы Ханты-Мансийского района </w:t>
            </w:r>
            <w:r w:rsidR="00107347"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переносе заседания Думы Ханты-Мансийского района</w:t>
            </w:r>
            <w:r w:rsidR="00107347"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другую дату</w:t>
            </w:r>
          </w:p>
        </w:tc>
        <w:tc>
          <w:tcPr>
            <w:tcW w:w="3940" w:type="dxa"/>
            <w:vAlign w:val="center"/>
          </w:tcPr>
          <w:p w14:paraId="6EE88403" w14:textId="3959F039" w:rsidR="00B7531F" w:rsidRPr="00AB48C2" w:rsidRDefault="00107347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В день издания соответствующего распоряжения</w:t>
            </w:r>
          </w:p>
        </w:tc>
      </w:tr>
      <w:tr w:rsidR="00B7531F" w:rsidRPr="00AB48C2" w14:paraId="2899097F" w14:textId="77777777" w:rsidTr="00F15B51">
        <w:tc>
          <w:tcPr>
            <w:tcW w:w="851" w:type="dxa"/>
            <w:vAlign w:val="center"/>
          </w:tcPr>
          <w:p w14:paraId="23368F28" w14:textId="16C16E05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256861" w:rsidRPr="00AB4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vAlign w:val="center"/>
          </w:tcPr>
          <w:p w14:paraId="1C2018E0" w14:textId="3786B4E0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очередного заседания Думы Ханты-Мансийского района</w:t>
            </w:r>
          </w:p>
        </w:tc>
        <w:tc>
          <w:tcPr>
            <w:tcW w:w="3940" w:type="dxa"/>
            <w:vAlign w:val="center"/>
          </w:tcPr>
          <w:p w14:paraId="097D57AC" w14:textId="1FB6812F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чем за 5 дней до дня заседания Думы Ханты-Мансийского района</w:t>
            </w:r>
          </w:p>
        </w:tc>
      </w:tr>
      <w:tr w:rsidR="00256861" w:rsidRPr="00AB48C2" w14:paraId="0D85B0E5" w14:textId="77777777" w:rsidTr="00F15B51">
        <w:tc>
          <w:tcPr>
            <w:tcW w:w="851" w:type="dxa"/>
            <w:vAlign w:val="center"/>
          </w:tcPr>
          <w:p w14:paraId="7E86DDA1" w14:textId="067D7A17" w:rsidR="00256861" w:rsidRPr="00AB48C2" w:rsidRDefault="00256861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5132" w:type="dxa"/>
            <w:vAlign w:val="center"/>
          </w:tcPr>
          <w:p w14:paraId="16F17682" w14:textId="45D5D62F" w:rsidR="00256861" w:rsidRPr="00AB48C2" w:rsidRDefault="00256861" w:rsidP="00F15B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Повестка вне</w:t>
            </w: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очередного заседания Думы Ханты-Мансийского района</w:t>
            </w:r>
          </w:p>
        </w:tc>
        <w:tc>
          <w:tcPr>
            <w:tcW w:w="3940" w:type="dxa"/>
            <w:vAlign w:val="center"/>
          </w:tcPr>
          <w:p w14:paraId="485C0702" w14:textId="0A44401B" w:rsidR="00256861" w:rsidRPr="00AB48C2" w:rsidRDefault="00256861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чем за 3 дня до дня заседания Думы Ханты-Мансийского района</w:t>
            </w:r>
          </w:p>
        </w:tc>
      </w:tr>
      <w:tr w:rsidR="00B7531F" w:rsidRPr="00AB48C2" w14:paraId="105CAE15" w14:textId="77777777" w:rsidTr="00F15B51">
        <w:tc>
          <w:tcPr>
            <w:tcW w:w="851" w:type="dxa"/>
            <w:vAlign w:val="center"/>
          </w:tcPr>
          <w:p w14:paraId="120E26D4" w14:textId="7E14F032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56861" w:rsidRPr="00AB48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2" w:type="dxa"/>
            <w:vAlign w:val="center"/>
          </w:tcPr>
          <w:p w14:paraId="43F456C0" w14:textId="77777777" w:rsidR="00B7531F" w:rsidRPr="00AB48C2" w:rsidRDefault="00B7531F" w:rsidP="00F1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План (график) заседаний постоянных комиссий Думы Ханты-Мансийского района</w:t>
            </w:r>
          </w:p>
        </w:tc>
        <w:tc>
          <w:tcPr>
            <w:tcW w:w="3940" w:type="dxa"/>
            <w:vAlign w:val="center"/>
          </w:tcPr>
          <w:p w14:paraId="0FB0E563" w14:textId="77777777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чем за 3 дня до начала работы постоянных комиссий Думы Ханты-Мансийского района</w:t>
            </w:r>
          </w:p>
        </w:tc>
      </w:tr>
    </w:tbl>
    <w:p w14:paraId="651F0D04" w14:textId="77777777" w:rsidR="00B7531F" w:rsidRPr="00AB48C2" w:rsidRDefault="00B7531F" w:rsidP="00F15B51">
      <w:pPr>
        <w:pStyle w:val="a3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EC90451" w14:textId="6C5EF019" w:rsidR="00A46FA2" w:rsidRPr="00AB48C2" w:rsidRDefault="00B7531F" w:rsidP="00AB48C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273DCB" w:rsidRPr="00AB48C2">
        <w:rPr>
          <w:rFonts w:ascii="Times New Roman" w:hAnsi="Times New Roman" w:cs="Times New Roman"/>
          <w:bCs/>
          <w:sz w:val="28"/>
          <w:szCs w:val="28"/>
        </w:rPr>
        <w:t>разделом 11</w:t>
      </w:r>
      <w:r w:rsidRPr="00AB48C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79C536C8" w14:textId="529FC7E1" w:rsidR="00B7531F" w:rsidRPr="00AB48C2" w:rsidRDefault="00B7531F" w:rsidP="00F15B5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32"/>
        <w:gridCol w:w="3940"/>
      </w:tblGrid>
      <w:tr w:rsidR="00B7531F" w:rsidRPr="00AB48C2" w14:paraId="03934B2E" w14:textId="77777777" w:rsidTr="00F15B51">
        <w:tc>
          <w:tcPr>
            <w:tcW w:w="851" w:type="dxa"/>
            <w:vAlign w:val="center"/>
          </w:tcPr>
          <w:p w14:paraId="6A04CA61" w14:textId="46E66494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  <w:gridSpan w:val="2"/>
            <w:vAlign w:val="center"/>
          </w:tcPr>
          <w:p w14:paraId="54D4D244" w14:textId="5DC672BE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Раздел 11. </w:t>
            </w:r>
            <w:r w:rsidR="00515CE4" w:rsidRPr="00AB48C2">
              <w:rPr>
                <w:rFonts w:ascii="Times New Roman" w:hAnsi="Times New Roman" w:cs="Times New Roman"/>
                <w:sz w:val="28"/>
                <w:szCs w:val="28"/>
              </w:rPr>
              <w:t>Информация о депутатских слушаниях</w:t>
            </w:r>
          </w:p>
        </w:tc>
      </w:tr>
      <w:tr w:rsidR="00B7531F" w:rsidRPr="00AB48C2" w14:paraId="74F7180D" w14:textId="77777777" w:rsidTr="00F15B51">
        <w:tc>
          <w:tcPr>
            <w:tcW w:w="851" w:type="dxa"/>
            <w:vAlign w:val="center"/>
          </w:tcPr>
          <w:p w14:paraId="44B7DA55" w14:textId="0A076AD1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132" w:type="dxa"/>
            <w:vAlign w:val="center"/>
          </w:tcPr>
          <w:p w14:paraId="5C3FD8AD" w14:textId="46AF0707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Распоряжение председателя Думы Ханты-Мансийского района «О </w:t>
            </w:r>
            <w:r w:rsidR="00515CE4"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проведении депутатских слушаний</w:t>
            </w: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 </w:t>
            </w:r>
          </w:p>
        </w:tc>
        <w:tc>
          <w:tcPr>
            <w:tcW w:w="3940" w:type="dxa"/>
            <w:vAlign w:val="center"/>
          </w:tcPr>
          <w:p w14:paraId="186850F9" w14:textId="5DB19B70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чем за </w:t>
            </w:r>
            <w:r w:rsidR="00515CE4" w:rsidRPr="00AB4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дней до дня </w:t>
            </w:r>
            <w:r w:rsidR="00515CE4" w:rsidRPr="00AB48C2">
              <w:rPr>
                <w:rFonts w:ascii="Times New Roman" w:hAnsi="Times New Roman" w:cs="Times New Roman"/>
                <w:sz w:val="28"/>
                <w:szCs w:val="28"/>
              </w:rPr>
              <w:t>проведения депутатских слушаний</w:t>
            </w:r>
          </w:p>
        </w:tc>
      </w:tr>
      <w:tr w:rsidR="00B7531F" w:rsidRPr="00AB48C2" w14:paraId="3F456D01" w14:textId="77777777" w:rsidTr="00F15B51">
        <w:tc>
          <w:tcPr>
            <w:tcW w:w="851" w:type="dxa"/>
            <w:vAlign w:val="center"/>
          </w:tcPr>
          <w:p w14:paraId="4662A262" w14:textId="752546F8" w:rsidR="00B7531F" w:rsidRPr="00AB48C2" w:rsidRDefault="00B7531F" w:rsidP="00F1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132" w:type="dxa"/>
            <w:vAlign w:val="center"/>
          </w:tcPr>
          <w:p w14:paraId="50FC6696" w14:textId="68EF283B" w:rsidR="00B7531F" w:rsidRPr="00AB48C2" w:rsidRDefault="00515CE4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Рекомендации по итогам депутатских слушаний</w:t>
            </w:r>
          </w:p>
        </w:tc>
        <w:tc>
          <w:tcPr>
            <w:tcW w:w="3940" w:type="dxa"/>
            <w:vAlign w:val="center"/>
          </w:tcPr>
          <w:p w14:paraId="7DF8724A" w14:textId="6C9F9C46" w:rsidR="00B7531F" w:rsidRPr="00AB48C2" w:rsidRDefault="00B7531F" w:rsidP="00F15B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515CE4" w:rsidRPr="00AB4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="00515CE4" w:rsidRPr="00AB48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8C2">
              <w:rPr>
                <w:rFonts w:ascii="Times New Roman" w:hAnsi="Times New Roman" w:cs="Times New Roman"/>
                <w:sz w:val="28"/>
                <w:szCs w:val="28"/>
              </w:rPr>
              <w:t xml:space="preserve">о дня </w:t>
            </w:r>
            <w:r w:rsidR="00515CE4" w:rsidRPr="00AB48C2">
              <w:rPr>
                <w:rFonts w:ascii="Times New Roman" w:hAnsi="Times New Roman" w:cs="Times New Roman"/>
                <w:sz w:val="28"/>
                <w:szCs w:val="28"/>
              </w:rPr>
              <w:t>проведения депутатских слушаний</w:t>
            </w:r>
          </w:p>
        </w:tc>
      </w:tr>
    </w:tbl>
    <w:p w14:paraId="56C3F18E" w14:textId="6D63EEC9" w:rsidR="00B7531F" w:rsidRPr="00AB48C2" w:rsidRDefault="00B7531F" w:rsidP="00F15B51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DCC742E" w14:textId="74B67D67" w:rsidR="00B7531F" w:rsidRPr="00AB48C2" w:rsidRDefault="00B7531F" w:rsidP="00F15B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8C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CC6D8F5" w14:textId="5D3F7263" w:rsidR="00B7531F" w:rsidRPr="00AB48C2" w:rsidRDefault="00B7531F" w:rsidP="00F15B51">
      <w:pPr>
        <w:pStyle w:val="a3"/>
        <w:spacing w:after="0" w:line="240" w:lineRule="auto"/>
        <w:ind w:left="90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142F4E" w14:textId="2F67C065" w:rsidR="00B7531F" w:rsidRPr="00AB48C2" w:rsidRDefault="00B7531F" w:rsidP="00F15B51">
      <w:pPr>
        <w:pStyle w:val="a3"/>
        <w:spacing w:after="0" w:line="240" w:lineRule="auto"/>
        <w:ind w:left="90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B48C2" w:rsidRPr="00AB48C2" w14:paraId="44490A7F" w14:textId="77777777" w:rsidTr="00D775BA">
        <w:tc>
          <w:tcPr>
            <w:tcW w:w="5920" w:type="dxa"/>
            <w:shd w:val="clear" w:color="auto" w:fill="auto"/>
          </w:tcPr>
          <w:p w14:paraId="67EA9205" w14:textId="77777777" w:rsidR="00AB48C2" w:rsidRPr="00AB48C2" w:rsidRDefault="00AB48C2" w:rsidP="00AB48C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2CF0C6B9" w14:textId="77777777" w:rsidR="00AB48C2" w:rsidRPr="00AB48C2" w:rsidRDefault="00AB48C2" w:rsidP="00AB48C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2C04792E" w14:textId="534D762A" w:rsidR="00AB48C2" w:rsidRPr="00AB48C2" w:rsidRDefault="00AB48C2" w:rsidP="00AB48C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42A9A89C" w14:textId="6E273D13" w:rsidR="00AB48C2" w:rsidRPr="00AB48C2" w:rsidRDefault="006F61A6" w:rsidP="00AB48C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24.01.2023</w:t>
            </w:r>
          </w:p>
        </w:tc>
        <w:tc>
          <w:tcPr>
            <w:tcW w:w="3935" w:type="dxa"/>
            <w:shd w:val="clear" w:color="auto" w:fill="auto"/>
          </w:tcPr>
          <w:p w14:paraId="01B64CC8" w14:textId="77777777" w:rsidR="00AB48C2" w:rsidRPr="00AB48C2" w:rsidRDefault="00AB48C2" w:rsidP="00AB48C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49AC3B8B" w14:textId="77777777" w:rsidR="00AB48C2" w:rsidRPr="00AB48C2" w:rsidRDefault="00AB48C2" w:rsidP="00AB48C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F7527C0" w14:textId="760D8E5D" w:rsidR="00AB48C2" w:rsidRPr="00AB48C2" w:rsidRDefault="00AB48C2" w:rsidP="00AB48C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AB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7C82E2F0" w14:textId="17F00CA9" w:rsidR="00AB48C2" w:rsidRPr="00AB48C2" w:rsidRDefault="007834A4" w:rsidP="00BC78CB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25.01.2023</w:t>
            </w:r>
            <w:bookmarkStart w:id="0" w:name="_GoBack"/>
            <w:bookmarkEnd w:id="0"/>
          </w:p>
        </w:tc>
      </w:tr>
    </w:tbl>
    <w:p w14:paraId="6CE3026F" w14:textId="77777777" w:rsidR="00F15B51" w:rsidRPr="00AB48C2" w:rsidRDefault="00F15B51" w:rsidP="00F15B51">
      <w:pPr>
        <w:pStyle w:val="a3"/>
        <w:spacing w:after="0" w:line="240" w:lineRule="auto"/>
        <w:ind w:left="90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5B51" w:rsidRPr="00AB48C2" w:rsidSect="00F15B5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C1874" w14:textId="77777777" w:rsidR="00E32C83" w:rsidRDefault="00E32C83" w:rsidP="00F15B51">
      <w:pPr>
        <w:spacing w:after="0" w:line="240" w:lineRule="auto"/>
      </w:pPr>
      <w:r>
        <w:separator/>
      </w:r>
    </w:p>
  </w:endnote>
  <w:endnote w:type="continuationSeparator" w:id="0">
    <w:p w14:paraId="7E04CEBD" w14:textId="77777777" w:rsidR="00E32C83" w:rsidRDefault="00E32C83" w:rsidP="00F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60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86A249" w14:textId="7A62F410" w:rsidR="00F15B51" w:rsidRPr="00F15B51" w:rsidRDefault="00F15B5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5B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B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B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4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5B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8EA7" w14:textId="77777777" w:rsidR="00E32C83" w:rsidRDefault="00E32C83" w:rsidP="00F15B51">
      <w:pPr>
        <w:spacing w:after="0" w:line="240" w:lineRule="auto"/>
      </w:pPr>
      <w:r>
        <w:separator/>
      </w:r>
    </w:p>
  </w:footnote>
  <w:footnote w:type="continuationSeparator" w:id="0">
    <w:p w14:paraId="78B58302" w14:textId="77777777" w:rsidR="00E32C83" w:rsidRDefault="00E32C83" w:rsidP="00F1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A5C"/>
    <w:multiLevelType w:val="hybridMultilevel"/>
    <w:tmpl w:val="F110B7B4"/>
    <w:lvl w:ilvl="0" w:tplc="68D8A35A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4DB71CC9"/>
    <w:multiLevelType w:val="multilevel"/>
    <w:tmpl w:val="559CB67E"/>
    <w:lvl w:ilvl="0">
      <w:start w:val="1"/>
      <w:numFmt w:val="decimal"/>
      <w:lvlText w:val="%1."/>
      <w:lvlJc w:val="left"/>
      <w:pPr>
        <w:ind w:left="907" w:hanging="54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2)"/>
      <w:lvlJc w:val="left"/>
      <w:pPr>
        <w:ind w:left="1159" w:hanging="450"/>
      </w:pPr>
      <w:rPr>
        <w:rFonts w:ascii="Times New Roman" w:eastAsiaTheme="minorHAnsi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F9"/>
    <w:rsid w:val="00081FBE"/>
    <w:rsid w:val="00107347"/>
    <w:rsid w:val="00256861"/>
    <w:rsid w:val="00273DCB"/>
    <w:rsid w:val="004151F9"/>
    <w:rsid w:val="00431992"/>
    <w:rsid w:val="004F69FB"/>
    <w:rsid w:val="00515CE4"/>
    <w:rsid w:val="00577BA2"/>
    <w:rsid w:val="00665DCE"/>
    <w:rsid w:val="006A498A"/>
    <w:rsid w:val="006F61A6"/>
    <w:rsid w:val="007138F3"/>
    <w:rsid w:val="007505B8"/>
    <w:rsid w:val="0077330A"/>
    <w:rsid w:val="007834A4"/>
    <w:rsid w:val="00864757"/>
    <w:rsid w:val="00941E01"/>
    <w:rsid w:val="00970362"/>
    <w:rsid w:val="00A371B2"/>
    <w:rsid w:val="00A46FA2"/>
    <w:rsid w:val="00AB48C2"/>
    <w:rsid w:val="00B7531F"/>
    <w:rsid w:val="00BC78CB"/>
    <w:rsid w:val="00D03D09"/>
    <w:rsid w:val="00D50481"/>
    <w:rsid w:val="00E32C83"/>
    <w:rsid w:val="00E37EB8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B51"/>
  </w:style>
  <w:style w:type="paragraph" w:styleId="a6">
    <w:name w:val="footer"/>
    <w:basedOn w:val="a"/>
    <w:link w:val="a7"/>
    <w:uiPriority w:val="99"/>
    <w:unhideWhenUsed/>
    <w:rsid w:val="00F1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B51"/>
  </w:style>
  <w:style w:type="paragraph" w:styleId="a6">
    <w:name w:val="footer"/>
    <w:basedOn w:val="a"/>
    <w:link w:val="a7"/>
    <w:uiPriority w:val="99"/>
    <w:unhideWhenUsed/>
    <w:rsid w:val="00F1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М.А.</dc:creator>
  <cp:keywords/>
  <dc:description/>
  <cp:lastModifiedBy>Халикова Светлана</cp:lastModifiedBy>
  <cp:revision>21</cp:revision>
  <cp:lastPrinted>2023-01-20T05:54:00Z</cp:lastPrinted>
  <dcterms:created xsi:type="dcterms:W3CDTF">2022-12-21T04:58:00Z</dcterms:created>
  <dcterms:modified xsi:type="dcterms:W3CDTF">2023-01-26T04:15:00Z</dcterms:modified>
</cp:coreProperties>
</file>